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16" w:rsidRDefault="00BA6A16" w:rsidP="00890D43">
      <w:pPr>
        <w:rPr>
          <w:b/>
        </w:rPr>
      </w:pPr>
    </w:p>
    <w:p w:rsidR="00BA6A16" w:rsidRDefault="00BA6A16" w:rsidP="00890D43">
      <w:pPr>
        <w:rPr>
          <w:b/>
        </w:rPr>
      </w:pPr>
    </w:p>
    <w:p w:rsidR="00BA6A16" w:rsidRDefault="00BA6A16" w:rsidP="00890D43">
      <w:pPr>
        <w:rPr>
          <w:b/>
        </w:rPr>
      </w:pPr>
    </w:p>
    <w:p w:rsidR="00890D43" w:rsidRDefault="00890D43" w:rsidP="00890D43"/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 xml:space="preserve">Burlington City Arts </w:t>
      </w:r>
    </w:p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>Exhibitions Committee</w:t>
      </w:r>
    </w:p>
    <w:p w:rsidR="00890D43" w:rsidRPr="00BA6A16" w:rsidRDefault="00890D43" w:rsidP="00890D43">
      <w:pPr>
        <w:rPr>
          <w:sz w:val="28"/>
        </w:rPr>
      </w:pPr>
    </w:p>
    <w:p w:rsidR="00890D43" w:rsidRPr="00BA6A16" w:rsidRDefault="006B292A" w:rsidP="00890D43">
      <w:pPr>
        <w:rPr>
          <w:sz w:val="28"/>
        </w:rPr>
      </w:pPr>
      <w:r>
        <w:rPr>
          <w:sz w:val="28"/>
        </w:rPr>
        <w:t xml:space="preserve">Tuesday </w:t>
      </w:r>
      <w:r w:rsidR="009F05F8">
        <w:rPr>
          <w:sz w:val="28"/>
        </w:rPr>
        <w:t>April 2</w:t>
      </w:r>
      <w:r w:rsidR="0025103C">
        <w:rPr>
          <w:sz w:val="28"/>
        </w:rPr>
        <w:t>, 201</w:t>
      </w:r>
      <w:r w:rsidR="009F05F8">
        <w:rPr>
          <w:sz w:val="28"/>
        </w:rPr>
        <w:t>9</w:t>
      </w:r>
      <w:r w:rsidR="0025103C">
        <w:rPr>
          <w:sz w:val="28"/>
        </w:rPr>
        <w:t xml:space="preserve"> 6:00 p.m. -7:30 p.m.</w:t>
      </w:r>
      <w:r w:rsidR="00890D43" w:rsidRPr="00BA6A16">
        <w:rPr>
          <w:sz w:val="28"/>
        </w:rPr>
        <w:t xml:space="preserve"> </w:t>
      </w:r>
      <w:r w:rsidR="00890D43" w:rsidRPr="00BA6A16">
        <w:rPr>
          <w:sz w:val="28"/>
        </w:rPr>
        <w:br/>
        <w:t xml:space="preserve">BCA Center, Lorraine B. Good Room </w:t>
      </w:r>
    </w:p>
    <w:p w:rsidR="00890D43" w:rsidRPr="00BA6A16" w:rsidRDefault="00890D43" w:rsidP="00890D43">
      <w:pPr>
        <w:rPr>
          <w:sz w:val="28"/>
        </w:rPr>
      </w:pPr>
    </w:p>
    <w:p w:rsidR="00890D43" w:rsidRDefault="00890D43" w:rsidP="00890D43">
      <w:pPr>
        <w:rPr>
          <w:sz w:val="28"/>
        </w:rPr>
      </w:pPr>
      <w:r w:rsidRPr="00BA6A16">
        <w:rPr>
          <w:sz w:val="28"/>
        </w:rPr>
        <w:t xml:space="preserve">Committee Members: </w:t>
      </w:r>
      <w:r w:rsidR="000247E3">
        <w:rPr>
          <w:sz w:val="28"/>
        </w:rPr>
        <w:t>Carolyn Baue</w:t>
      </w:r>
      <w:bookmarkStart w:id="0" w:name="_GoBack"/>
      <w:bookmarkEnd w:id="0"/>
      <w:r w:rsidR="000247E3">
        <w:rPr>
          <w:sz w:val="28"/>
        </w:rPr>
        <w:t xml:space="preserve">r, </w:t>
      </w:r>
      <w:r w:rsidRPr="00BA6A16">
        <w:rPr>
          <w:sz w:val="28"/>
        </w:rPr>
        <w:t>Mildred Beltre,</w:t>
      </w:r>
      <w:r w:rsidR="00F66346">
        <w:rPr>
          <w:sz w:val="28"/>
        </w:rPr>
        <w:t xml:space="preserve"> </w:t>
      </w:r>
      <w:r w:rsidR="009F05F8">
        <w:rPr>
          <w:sz w:val="28"/>
        </w:rPr>
        <w:t xml:space="preserve">Margaret Coleman, </w:t>
      </w:r>
      <w:r w:rsidR="00F66346">
        <w:rPr>
          <w:sz w:val="28"/>
        </w:rPr>
        <w:t>Brian Collier,</w:t>
      </w:r>
      <w:r w:rsidRPr="00BA6A16">
        <w:rPr>
          <w:sz w:val="28"/>
        </w:rPr>
        <w:t xml:space="preserve"> </w:t>
      </w:r>
      <w:r w:rsidR="009E2B9F">
        <w:rPr>
          <w:sz w:val="28"/>
        </w:rPr>
        <w:t xml:space="preserve">Rachel Khan </w:t>
      </w:r>
      <w:proofErr w:type="spellStart"/>
      <w:r w:rsidR="009E2B9F">
        <w:rPr>
          <w:sz w:val="28"/>
        </w:rPr>
        <w:t>Fogel</w:t>
      </w:r>
      <w:proofErr w:type="spellEnd"/>
      <w:r w:rsidR="009E2B9F">
        <w:rPr>
          <w:sz w:val="28"/>
        </w:rPr>
        <w:t>, Peter Gallo</w:t>
      </w:r>
      <w:r w:rsidRPr="00BA6A16">
        <w:rPr>
          <w:sz w:val="28"/>
        </w:rPr>
        <w:t>, Milton Rosa-Ortiz</w:t>
      </w:r>
      <w:r w:rsidR="00544EE9">
        <w:rPr>
          <w:sz w:val="28"/>
        </w:rPr>
        <w:t xml:space="preserve">, </w:t>
      </w:r>
      <w:r w:rsidR="00544EE9" w:rsidRPr="00544EE9">
        <w:rPr>
          <w:sz w:val="28"/>
        </w:rPr>
        <w:t>Lisa Lillibridge</w:t>
      </w:r>
      <w:r w:rsidR="00544EE9">
        <w:rPr>
          <w:sz w:val="28"/>
        </w:rPr>
        <w:t>, Barbara Perry</w:t>
      </w:r>
      <w:r w:rsidR="009F05F8">
        <w:rPr>
          <w:sz w:val="28"/>
        </w:rPr>
        <w:t xml:space="preserve"> </w:t>
      </w:r>
      <w:r w:rsidRPr="00BA6A16">
        <w:rPr>
          <w:sz w:val="28"/>
        </w:rPr>
        <w:br/>
        <w:t xml:space="preserve">Staff: Heather Ferrell, </w:t>
      </w:r>
      <w:r w:rsidR="002325DB">
        <w:rPr>
          <w:sz w:val="28"/>
        </w:rPr>
        <w:t>Colin Storrs</w:t>
      </w:r>
    </w:p>
    <w:p w:rsidR="009F05F8" w:rsidRDefault="009F05F8" w:rsidP="00890D43">
      <w:pPr>
        <w:rPr>
          <w:sz w:val="28"/>
        </w:rPr>
      </w:pPr>
    </w:p>
    <w:p w:rsidR="009F05F8" w:rsidRPr="00BA6A16" w:rsidRDefault="009F05F8" w:rsidP="00890D43">
      <w:pPr>
        <w:rPr>
          <w:sz w:val="28"/>
        </w:rPr>
      </w:pPr>
    </w:p>
    <w:p w:rsidR="00BA6A16" w:rsidRPr="00BA6A16" w:rsidRDefault="00BA6A16" w:rsidP="00BA6A16">
      <w:pPr>
        <w:rPr>
          <w:b/>
          <w:sz w:val="28"/>
        </w:rPr>
      </w:pPr>
    </w:p>
    <w:p w:rsidR="00BA6A16" w:rsidRDefault="00BA6A16" w:rsidP="00BA6A16">
      <w:pPr>
        <w:rPr>
          <w:b/>
          <w:sz w:val="28"/>
        </w:rPr>
      </w:pPr>
    </w:p>
    <w:p w:rsidR="00BA6A16" w:rsidRPr="00BA6A16" w:rsidRDefault="00BA6A16" w:rsidP="00BA6A16">
      <w:pPr>
        <w:rPr>
          <w:b/>
          <w:sz w:val="28"/>
        </w:rPr>
      </w:pPr>
      <w:r>
        <w:rPr>
          <w:b/>
          <w:sz w:val="28"/>
        </w:rPr>
        <w:t xml:space="preserve">MEETING </w:t>
      </w:r>
      <w:r w:rsidRPr="00BA6A16">
        <w:rPr>
          <w:b/>
          <w:sz w:val="28"/>
        </w:rPr>
        <w:t xml:space="preserve">AGENDA </w:t>
      </w:r>
    </w:p>
    <w:p w:rsidR="00890D43" w:rsidRPr="00BA6A16" w:rsidRDefault="00890D43" w:rsidP="00890D43">
      <w:pPr>
        <w:rPr>
          <w:sz w:val="28"/>
        </w:rPr>
      </w:pPr>
    </w:p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 xml:space="preserve">1) </w:t>
      </w:r>
      <w:r w:rsidR="006B292A">
        <w:rPr>
          <w:sz w:val="28"/>
        </w:rPr>
        <w:t xml:space="preserve">Updates on Summer Exhibitions: </w:t>
      </w:r>
      <w:r w:rsidR="005A572A">
        <w:rPr>
          <w:i/>
          <w:sz w:val="28"/>
        </w:rPr>
        <w:t xml:space="preserve">Sarah Amos </w:t>
      </w:r>
      <w:r w:rsidR="005A572A">
        <w:rPr>
          <w:sz w:val="28"/>
        </w:rPr>
        <w:t xml:space="preserve">and </w:t>
      </w:r>
      <w:r w:rsidR="005A572A">
        <w:rPr>
          <w:i/>
          <w:sz w:val="28"/>
        </w:rPr>
        <w:t xml:space="preserve">Alisa </w:t>
      </w:r>
      <w:proofErr w:type="spellStart"/>
      <w:r w:rsidR="005A572A">
        <w:rPr>
          <w:i/>
          <w:sz w:val="28"/>
        </w:rPr>
        <w:t>Dworksy</w:t>
      </w:r>
      <w:proofErr w:type="spellEnd"/>
      <w:r w:rsidR="005A572A">
        <w:rPr>
          <w:i/>
          <w:sz w:val="28"/>
        </w:rPr>
        <w:t xml:space="preserve">/Bill </w:t>
      </w:r>
      <w:proofErr w:type="spellStart"/>
      <w:r w:rsidR="005A572A">
        <w:rPr>
          <w:i/>
          <w:sz w:val="28"/>
        </w:rPr>
        <w:t>Ferrehawk</w:t>
      </w:r>
      <w:proofErr w:type="spellEnd"/>
      <w:r w:rsidR="005A572A">
        <w:rPr>
          <w:i/>
          <w:sz w:val="28"/>
        </w:rPr>
        <w:t xml:space="preserve"> </w:t>
      </w:r>
      <w:r w:rsidRPr="00BA6A16">
        <w:rPr>
          <w:sz w:val="28"/>
        </w:rPr>
        <w:t>(</w:t>
      </w:r>
      <w:r w:rsidR="005A572A">
        <w:rPr>
          <w:sz w:val="28"/>
        </w:rPr>
        <w:t>15 min)</w:t>
      </w:r>
      <w:r w:rsidRPr="00BA6A16">
        <w:rPr>
          <w:sz w:val="28"/>
        </w:rPr>
        <w:t xml:space="preserve"> </w:t>
      </w:r>
    </w:p>
    <w:p w:rsidR="005A572A" w:rsidRDefault="00890D43" w:rsidP="00890D43">
      <w:pPr>
        <w:rPr>
          <w:i/>
          <w:sz w:val="28"/>
        </w:rPr>
      </w:pPr>
      <w:r w:rsidRPr="00BA6A16">
        <w:rPr>
          <w:sz w:val="28"/>
        </w:rPr>
        <w:t xml:space="preserve">2) </w:t>
      </w:r>
      <w:r w:rsidR="002325DB">
        <w:rPr>
          <w:sz w:val="28"/>
        </w:rPr>
        <w:t xml:space="preserve">Discussion and Review of </w:t>
      </w:r>
      <w:proofErr w:type="gramStart"/>
      <w:r w:rsidR="005A572A">
        <w:rPr>
          <w:sz w:val="28"/>
        </w:rPr>
        <w:t>Fall</w:t>
      </w:r>
      <w:proofErr w:type="gramEnd"/>
      <w:r w:rsidR="005A572A">
        <w:rPr>
          <w:sz w:val="28"/>
        </w:rPr>
        <w:t xml:space="preserve"> 2019 Exhibits </w:t>
      </w:r>
      <w:r w:rsidR="005A572A">
        <w:rPr>
          <w:i/>
          <w:sz w:val="28"/>
        </w:rPr>
        <w:t xml:space="preserve">Transcendent </w:t>
      </w:r>
      <w:r w:rsidR="005A572A">
        <w:rPr>
          <w:sz w:val="28"/>
        </w:rPr>
        <w:t xml:space="preserve">and </w:t>
      </w:r>
      <w:r w:rsidR="005A572A" w:rsidRPr="005A572A">
        <w:rPr>
          <w:i/>
          <w:sz w:val="28"/>
        </w:rPr>
        <w:t>Travis Shilling</w:t>
      </w:r>
      <w:r w:rsidR="005A572A">
        <w:rPr>
          <w:i/>
          <w:sz w:val="28"/>
        </w:rPr>
        <w:t xml:space="preserve">, </w:t>
      </w:r>
      <w:r w:rsidR="005A572A">
        <w:rPr>
          <w:sz w:val="28"/>
        </w:rPr>
        <w:t>and potential exhibit programs; and partnership-residency projects such as Brigitta Varadi (30 min)</w:t>
      </w:r>
    </w:p>
    <w:p w:rsidR="006B292A" w:rsidRDefault="00890D43" w:rsidP="00890D43">
      <w:pPr>
        <w:rPr>
          <w:sz w:val="28"/>
        </w:rPr>
      </w:pPr>
      <w:r w:rsidRPr="00BA6A16">
        <w:rPr>
          <w:sz w:val="28"/>
        </w:rPr>
        <w:t>3)</w:t>
      </w:r>
      <w:r w:rsidR="004125D7" w:rsidRPr="00BA6A16">
        <w:rPr>
          <w:sz w:val="28"/>
        </w:rPr>
        <w:t xml:space="preserve"> </w:t>
      </w:r>
      <w:r w:rsidR="002325DB">
        <w:rPr>
          <w:sz w:val="28"/>
        </w:rPr>
        <w:t xml:space="preserve">Discuss next </w:t>
      </w:r>
      <w:r w:rsidR="006B292A">
        <w:rPr>
          <w:sz w:val="28"/>
        </w:rPr>
        <w:t>future exhibition ideas</w:t>
      </w:r>
      <w:r w:rsidR="005A572A">
        <w:rPr>
          <w:sz w:val="28"/>
        </w:rPr>
        <w:t>, suggestions, and opportunities (20</w:t>
      </w:r>
      <w:r w:rsidR="006B292A">
        <w:rPr>
          <w:sz w:val="28"/>
        </w:rPr>
        <w:t xml:space="preserve"> min)</w:t>
      </w:r>
    </w:p>
    <w:p w:rsidR="00890D43" w:rsidRPr="00BA6A16" w:rsidRDefault="006B292A" w:rsidP="00890D43">
      <w:pPr>
        <w:rPr>
          <w:sz w:val="28"/>
        </w:rPr>
      </w:pPr>
      <w:r>
        <w:rPr>
          <w:sz w:val="28"/>
        </w:rPr>
        <w:t xml:space="preserve">4) </w:t>
      </w:r>
      <w:r w:rsidR="00890D43" w:rsidRPr="00BA6A16">
        <w:rPr>
          <w:sz w:val="28"/>
        </w:rPr>
        <w:t>Adjournment</w:t>
      </w:r>
    </w:p>
    <w:p w:rsidR="00D64531" w:rsidRPr="00BA6A16" w:rsidRDefault="00D64531">
      <w:pPr>
        <w:rPr>
          <w:sz w:val="28"/>
        </w:rPr>
      </w:pPr>
    </w:p>
    <w:p w:rsidR="00544EE9" w:rsidRDefault="00544EE9">
      <w:r>
        <w:t> </w:t>
      </w:r>
    </w:p>
    <w:sectPr w:rsidR="00544E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F61" w:rsidRDefault="008C0F61" w:rsidP="00BA6A16">
      <w:r>
        <w:separator/>
      </w:r>
    </w:p>
  </w:endnote>
  <w:endnote w:type="continuationSeparator" w:id="0">
    <w:p w:rsidR="008C0F61" w:rsidRDefault="008C0F61" w:rsidP="00BA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F61" w:rsidRDefault="008C0F61" w:rsidP="00BA6A16">
      <w:r>
        <w:separator/>
      </w:r>
    </w:p>
  </w:footnote>
  <w:footnote w:type="continuationSeparator" w:id="0">
    <w:p w:rsidR="008C0F61" w:rsidRDefault="008C0F61" w:rsidP="00BA6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A16" w:rsidRDefault="00BA6A16">
    <w:pPr>
      <w:pStyle w:val="Header"/>
    </w:pPr>
    <w:r>
      <w:rPr>
        <w:noProof/>
      </w:rPr>
      <w:drawing>
        <wp:inline distT="0" distB="0" distL="0" distR="0" wp14:anchorId="3B7106D0" wp14:editId="7A1F23D0">
          <wp:extent cx="1781175" cy="766895"/>
          <wp:effectExtent l="0" t="0" r="0" b="0"/>
          <wp:docPr id="1" name="Picture 1" descr="BCA_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A_logo_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6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43"/>
    <w:rsid w:val="000247E3"/>
    <w:rsid w:val="000E0313"/>
    <w:rsid w:val="001400B8"/>
    <w:rsid w:val="002325DB"/>
    <w:rsid w:val="0025103C"/>
    <w:rsid w:val="003328AD"/>
    <w:rsid w:val="004125D7"/>
    <w:rsid w:val="00416F40"/>
    <w:rsid w:val="00453A20"/>
    <w:rsid w:val="0047537D"/>
    <w:rsid w:val="004F71A0"/>
    <w:rsid w:val="00544EE9"/>
    <w:rsid w:val="005A572A"/>
    <w:rsid w:val="006B292A"/>
    <w:rsid w:val="00791DA6"/>
    <w:rsid w:val="00811691"/>
    <w:rsid w:val="00890D43"/>
    <w:rsid w:val="008C0F61"/>
    <w:rsid w:val="008D77D8"/>
    <w:rsid w:val="009E2B9F"/>
    <w:rsid w:val="009F05F8"/>
    <w:rsid w:val="00B13DF1"/>
    <w:rsid w:val="00B71E4B"/>
    <w:rsid w:val="00BA6A16"/>
    <w:rsid w:val="00C2402E"/>
    <w:rsid w:val="00C648E2"/>
    <w:rsid w:val="00D64531"/>
    <w:rsid w:val="00D7275C"/>
    <w:rsid w:val="00F66346"/>
    <w:rsid w:val="00F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D10BBA2-D338-400F-B587-BB1FAE84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4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A1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6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1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FF16F-7991-4C73-BAFD-D473BA73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Landers</dc:creator>
  <cp:lastModifiedBy>Colin Storrs</cp:lastModifiedBy>
  <cp:revision>4</cp:revision>
  <dcterms:created xsi:type="dcterms:W3CDTF">2019-03-21T19:29:00Z</dcterms:created>
  <dcterms:modified xsi:type="dcterms:W3CDTF">2019-03-28T17:19:00Z</dcterms:modified>
</cp:coreProperties>
</file>